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1. </w:t>
      </w:r>
      <w:r w:rsidDel="00000000" w:rsidR="00000000" w:rsidRPr="00000000">
        <w:rPr>
          <w:i w:val="1"/>
          <w:sz w:val="18"/>
          <w:szCs w:val="18"/>
          <w:rtl w:val="0"/>
        </w:rPr>
        <w:t xml:space="preserve">Introduction</w:t>
      </w:r>
      <w:r w:rsidDel="00000000" w:rsidR="00000000" w:rsidRPr="00000000">
        <w:rPr>
          <w:sz w:val="18"/>
          <w:szCs w:val="18"/>
          <w:rtl w:val="0"/>
        </w:rPr>
        <w:t xml:space="preserve">:</w:t>
      </w:r>
    </w:p>
    <w:p w:rsidR="00000000" w:rsidDel="00000000" w:rsidP="00000000" w:rsidRDefault="00000000" w:rsidRPr="00000000" w14:paraId="00000002">
      <w:pPr>
        <w:rPr>
          <w:sz w:val="18"/>
          <w:szCs w:val="18"/>
        </w:rPr>
      </w:pPr>
      <w:r w:rsidDel="00000000" w:rsidR="00000000" w:rsidRPr="00000000">
        <w:rPr>
          <w:sz w:val="18"/>
          <w:szCs w:val="18"/>
          <w:rtl w:val="0"/>
        </w:rPr>
        <w:t xml:space="preserve">1 and 2 Kings in the English Bible were considered one book in the Hebrew Bible. The books were divided for the sake of convenience by those who translated the Old Testament into Greek some 200 years before Christ. </w:t>
      </w:r>
    </w:p>
    <w:p w:rsidR="00000000" w:rsidDel="00000000" w:rsidP="00000000" w:rsidRDefault="00000000" w:rsidRPr="00000000" w14:paraId="00000003">
      <w:pPr>
        <w:rPr>
          <w:sz w:val="18"/>
          <w:szCs w:val="18"/>
        </w:rPr>
      </w:pPr>
      <w:r w:rsidDel="00000000" w:rsidR="00000000" w:rsidRPr="00000000">
        <w:rPr>
          <w:sz w:val="18"/>
          <w:szCs w:val="18"/>
          <w:rtl w:val="0"/>
        </w:rPr>
        <w:t xml:space="preserve"> </w:t>
      </w:r>
    </w:p>
    <w:p w:rsidR="00000000" w:rsidDel="00000000" w:rsidP="00000000" w:rsidRDefault="00000000" w:rsidRPr="00000000" w14:paraId="00000004">
      <w:pPr>
        <w:rPr>
          <w:sz w:val="18"/>
          <w:szCs w:val="18"/>
        </w:rPr>
      </w:pPr>
      <w:r w:rsidDel="00000000" w:rsidR="00000000" w:rsidRPr="00000000">
        <w:rPr>
          <w:sz w:val="18"/>
          <w:szCs w:val="18"/>
          <w:rtl w:val="0"/>
        </w:rPr>
        <w:t xml:space="preserve">2. </w:t>
      </w:r>
      <w:r w:rsidDel="00000000" w:rsidR="00000000" w:rsidRPr="00000000">
        <w:rPr>
          <w:i w:val="1"/>
          <w:sz w:val="18"/>
          <w:szCs w:val="18"/>
          <w:rtl w:val="0"/>
        </w:rPr>
        <w:t xml:space="preserve">Authorship</w:t>
      </w:r>
      <w:r w:rsidDel="00000000" w:rsidR="00000000" w:rsidRPr="00000000">
        <w:rPr>
          <w:sz w:val="18"/>
          <w:szCs w:val="18"/>
          <w:rtl w:val="0"/>
        </w:rPr>
        <w:t xml:space="preserve">:</w:t>
      </w:r>
    </w:p>
    <w:p w:rsidR="00000000" w:rsidDel="00000000" w:rsidP="00000000" w:rsidRDefault="00000000" w:rsidRPr="00000000" w14:paraId="00000005">
      <w:pPr>
        <w:rPr>
          <w:sz w:val="18"/>
          <w:szCs w:val="18"/>
        </w:rPr>
      </w:pPr>
      <w:r w:rsidDel="00000000" w:rsidR="00000000" w:rsidRPr="00000000">
        <w:rPr>
          <w:sz w:val="18"/>
          <w:szCs w:val="18"/>
          <w:rtl w:val="0"/>
        </w:rPr>
        <w:t xml:space="preserve">Jewish tradition assigns the authorship of the books of Kings to the prophet Jeremiah. Scholars have noted much language kinship between the books of Jeremiah and Kings. No conclusive argument against Jeremiah’s authorship has been raised.    </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3. </w:t>
      </w:r>
      <w:r w:rsidDel="00000000" w:rsidR="00000000" w:rsidRPr="00000000">
        <w:rPr>
          <w:i w:val="1"/>
          <w:sz w:val="18"/>
          <w:szCs w:val="18"/>
          <w:rtl w:val="0"/>
        </w:rPr>
        <w:t xml:space="preserve">Situation</w:t>
      </w:r>
      <w:r w:rsidDel="00000000" w:rsidR="00000000" w:rsidRPr="00000000">
        <w:rPr>
          <w:sz w:val="18"/>
          <w:szCs w:val="18"/>
          <w:rtl w:val="0"/>
        </w:rPr>
        <w:t xml:space="preserve">:</w:t>
      </w:r>
    </w:p>
    <w:p w:rsidR="00000000" w:rsidDel="00000000" w:rsidP="00000000" w:rsidRDefault="00000000" w:rsidRPr="00000000" w14:paraId="00000008">
      <w:pPr>
        <w:rPr>
          <w:sz w:val="18"/>
          <w:szCs w:val="18"/>
        </w:rPr>
      </w:pPr>
      <w:r w:rsidDel="00000000" w:rsidR="00000000" w:rsidRPr="00000000">
        <w:rPr>
          <w:sz w:val="18"/>
          <w:szCs w:val="18"/>
          <w:rtl w:val="0"/>
        </w:rPr>
        <w:t xml:space="preserve">Solomon’s reign lasted forty years. After his death, God’s people divided into two kingdoms—Israel in the north, Judah in the south—for a period of about 210 years. Key individuals in the book are Solomon and Elijah. In the northern kingdom there were two major kings—Jereboam and Ahab with his wife, Jezebel. Kings Asa and Jehoshaphat led national revivals in the southern kingdom.     </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sz w:val="18"/>
          <w:szCs w:val="18"/>
          <w:rtl w:val="0"/>
        </w:rPr>
        <w:t xml:space="preserve">4. </w:t>
      </w:r>
      <w:r w:rsidDel="00000000" w:rsidR="00000000" w:rsidRPr="00000000">
        <w:rPr>
          <w:i w:val="1"/>
          <w:sz w:val="18"/>
          <w:szCs w:val="18"/>
          <w:rtl w:val="0"/>
        </w:rPr>
        <w:t xml:space="preserve">Of Special Interest</w:t>
      </w:r>
      <w:r w:rsidDel="00000000" w:rsidR="00000000" w:rsidRPr="00000000">
        <w:rPr>
          <w:sz w:val="18"/>
          <w:szCs w:val="18"/>
          <w:rtl w:val="0"/>
        </w:rPr>
        <w:t xml:space="preserve">:</w:t>
      </w:r>
    </w:p>
    <w:p w:rsidR="00000000" w:rsidDel="00000000" w:rsidP="00000000" w:rsidRDefault="00000000" w:rsidRPr="00000000" w14:paraId="0000000B">
      <w:pPr>
        <w:rPr>
          <w:sz w:val="18"/>
          <w:szCs w:val="18"/>
        </w:rPr>
      </w:pPr>
      <w:r w:rsidDel="00000000" w:rsidR="00000000" w:rsidRPr="00000000">
        <w:rPr>
          <w:sz w:val="18"/>
          <w:szCs w:val="18"/>
          <w:rtl w:val="0"/>
        </w:rPr>
        <w:t xml:space="preserve">-Comparing a ruthless and shameless woman to </w:t>
      </w:r>
      <w:r w:rsidDel="00000000" w:rsidR="00000000" w:rsidRPr="00000000">
        <w:rPr>
          <w:i w:val="1"/>
          <w:sz w:val="18"/>
          <w:szCs w:val="18"/>
          <w:rtl w:val="0"/>
        </w:rPr>
        <w:t xml:space="preserve">Jezebel</w:t>
      </w:r>
      <w:r w:rsidDel="00000000" w:rsidR="00000000" w:rsidRPr="00000000">
        <w:rPr>
          <w:sz w:val="18"/>
          <w:szCs w:val="18"/>
          <w:rtl w:val="0"/>
        </w:rPr>
        <w:t xml:space="preserve"> is based on the biblical description of the wife of King Ahab.</w:t>
      </w:r>
    </w:p>
    <w:p w:rsidR="00000000" w:rsidDel="00000000" w:rsidP="00000000" w:rsidRDefault="00000000" w:rsidRPr="00000000" w14:paraId="0000000C">
      <w:pPr>
        <w:rPr>
          <w:sz w:val="18"/>
          <w:szCs w:val="18"/>
        </w:rPr>
      </w:pPr>
      <w:r w:rsidDel="00000000" w:rsidR="00000000" w:rsidRPr="00000000">
        <w:rPr>
          <w:sz w:val="18"/>
          <w:szCs w:val="18"/>
          <w:rtl w:val="0"/>
        </w:rPr>
        <w:t xml:space="preserve">-Legend says that the Queen of Sheba gave birth to a son by Solomon. This child supposedly became king of Ethiopia. A group of Ethiopian Jews trace their roots to this king.</w:t>
      </w:r>
    </w:p>
    <w:p w:rsidR="00000000" w:rsidDel="00000000" w:rsidP="00000000" w:rsidRDefault="00000000" w:rsidRPr="00000000" w14:paraId="0000000D">
      <w:pPr>
        <w:rPr>
          <w:sz w:val="18"/>
          <w:szCs w:val="18"/>
        </w:rPr>
      </w:pPr>
      <w:r w:rsidDel="00000000" w:rsidR="00000000" w:rsidRPr="00000000">
        <w:rPr>
          <w:sz w:val="18"/>
          <w:szCs w:val="18"/>
          <w:rtl w:val="0"/>
        </w:rPr>
        <w:t xml:space="preserve">-The name of King Ahab’s father, Omri, shows up in the ancient records of both the Moabites and the Assyrians. To the Assyrians, Israel was known as </w:t>
      </w:r>
      <w:r w:rsidDel="00000000" w:rsidR="00000000" w:rsidRPr="00000000">
        <w:rPr>
          <w:i w:val="1"/>
          <w:sz w:val="18"/>
          <w:szCs w:val="18"/>
          <w:rtl w:val="0"/>
        </w:rPr>
        <w:t xml:space="preserve">the land of Omri</w:t>
      </w:r>
      <w:r w:rsidDel="00000000" w:rsidR="00000000" w:rsidRPr="00000000">
        <w:rPr>
          <w:sz w:val="18"/>
          <w:szCs w:val="18"/>
          <w:rtl w:val="0"/>
        </w:rPr>
        <w:t xml:space="preserve">. </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i w:val="1"/>
          <w:sz w:val="18"/>
          <w:szCs w:val="18"/>
        </w:rPr>
      </w:pPr>
      <w:r w:rsidDel="00000000" w:rsidR="00000000" w:rsidRPr="00000000">
        <w:rPr>
          <w:sz w:val="18"/>
          <w:szCs w:val="18"/>
          <w:rtl w:val="0"/>
        </w:rPr>
        <w:t xml:space="preserve">5. </w:t>
      </w:r>
      <w:r w:rsidDel="00000000" w:rsidR="00000000" w:rsidRPr="00000000">
        <w:rPr>
          <w:i w:val="1"/>
          <w:sz w:val="18"/>
          <w:szCs w:val="18"/>
          <w:rtl w:val="0"/>
        </w:rPr>
        <w:t xml:space="preserve">A Brief Outline of 1 Kings:</w:t>
      </w:r>
    </w:p>
    <w:p w:rsidR="00000000" w:rsidDel="00000000" w:rsidP="00000000" w:rsidRDefault="00000000" w:rsidRPr="00000000" w14:paraId="00000010">
      <w:pPr>
        <w:rPr>
          <w:sz w:val="18"/>
          <w:szCs w:val="18"/>
        </w:rPr>
      </w:pPr>
      <w:r w:rsidDel="00000000" w:rsidR="00000000" w:rsidRPr="00000000">
        <w:rPr>
          <w:sz w:val="18"/>
          <w:szCs w:val="18"/>
          <w:rtl w:val="0"/>
        </w:rPr>
        <w:tab/>
        <w:t xml:space="preserve">1 Kings 1-4</w:t>
        <w:tab/>
        <w:tab/>
        <w:t xml:space="preserve">Solomon is established on the throne</w:t>
      </w:r>
    </w:p>
    <w:p w:rsidR="00000000" w:rsidDel="00000000" w:rsidP="00000000" w:rsidRDefault="00000000" w:rsidRPr="00000000" w14:paraId="00000011">
      <w:pPr>
        <w:rPr>
          <w:sz w:val="18"/>
          <w:szCs w:val="18"/>
        </w:rPr>
      </w:pPr>
      <w:r w:rsidDel="00000000" w:rsidR="00000000" w:rsidRPr="00000000">
        <w:rPr>
          <w:sz w:val="18"/>
          <w:szCs w:val="18"/>
          <w:rtl w:val="0"/>
        </w:rPr>
        <w:tab/>
        <w:t xml:space="preserve">1 Kings 5-8</w:t>
        <w:tab/>
        <w:tab/>
        <w:t xml:space="preserve">He builds the temple for which David has prepared</w:t>
      </w:r>
    </w:p>
    <w:p w:rsidR="00000000" w:rsidDel="00000000" w:rsidP="00000000" w:rsidRDefault="00000000" w:rsidRPr="00000000" w14:paraId="00000012">
      <w:pPr>
        <w:rPr>
          <w:sz w:val="18"/>
          <w:szCs w:val="18"/>
        </w:rPr>
      </w:pPr>
      <w:r w:rsidDel="00000000" w:rsidR="00000000" w:rsidRPr="00000000">
        <w:rPr>
          <w:sz w:val="18"/>
          <w:szCs w:val="18"/>
          <w:rtl w:val="0"/>
        </w:rPr>
        <w:tab/>
        <w:t xml:space="preserve">1 Kings 9-11</w:t>
        <w:tab/>
        <w:tab/>
        <w:t xml:space="preserve">Solomon’s splendor. His introduction of idolatry.</w:t>
      </w:r>
    </w:p>
    <w:p w:rsidR="00000000" w:rsidDel="00000000" w:rsidP="00000000" w:rsidRDefault="00000000" w:rsidRPr="00000000" w14:paraId="00000013">
      <w:pPr>
        <w:rPr>
          <w:sz w:val="18"/>
          <w:szCs w:val="18"/>
        </w:rPr>
      </w:pPr>
      <w:r w:rsidDel="00000000" w:rsidR="00000000" w:rsidRPr="00000000">
        <w:rPr>
          <w:sz w:val="18"/>
          <w:szCs w:val="18"/>
          <w:rtl w:val="0"/>
        </w:rPr>
        <w:tab/>
        <w:t xml:space="preserve">1 Kings 12-14</w:t>
        <w:tab/>
        <w:tab/>
        <w:t xml:space="preserve">The kingdom is divided between Rehoboam of Judah and Jereboam of </w:t>
        <w:tab/>
        <w:tab/>
        <w:tab/>
        <w:tab/>
        <w:t xml:space="preserve">Israel</w:t>
      </w:r>
    </w:p>
    <w:p w:rsidR="00000000" w:rsidDel="00000000" w:rsidP="00000000" w:rsidRDefault="00000000" w:rsidRPr="00000000" w14:paraId="00000014">
      <w:pPr>
        <w:rPr>
          <w:sz w:val="18"/>
          <w:szCs w:val="18"/>
        </w:rPr>
      </w:pPr>
      <w:r w:rsidDel="00000000" w:rsidR="00000000" w:rsidRPr="00000000">
        <w:rPr>
          <w:sz w:val="18"/>
          <w:szCs w:val="18"/>
          <w:rtl w:val="0"/>
        </w:rPr>
        <w:tab/>
        <w:t xml:space="preserve">1 Kings 15:1-16:28</w:t>
        <w:tab/>
        <w:t xml:space="preserve">Lesser known kings of Israel and Judah</w:t>
      </w:r>
    </w:p>
    <w:p w:rsidR="00000000" w:rsidDel="00000000" w:rsidP="00000000" w:rsidRDefault="00000000" w:rsidRPr="00000000" w14:paraId="00000015">
      <w:pPr>
        <w:rPr>
          <w:sz w:val="18"/>
          <w:szCs w:val="18"/>
        </w:rPr>
      </w:pPr>
      <w:r w:rsidDel="00000000" w:rsidR="00000000" w:rsidRPr="00000000">
        <w:rPr>
          <w:sz w:val="18"/>
          <w:szCs w:val="18"/>
          <w:rtl w:val="0"/>
        </w:rPr>
        <w:tab/>
        <w:t xml:space="preserve">1 Kings 16:29-22:40</w:t>
        <w:tab/>
        <w:t xml:space="preserve">Ahab, King of Israel, and Elijah, God’s prophet</w:t>
      </w:r>
    </w:p>
    <w:p w:rsidR="00000000" w:rsidDel="00000000" w:rsidP="00000000" w:rsidRDefault="00000000" w:rsidRPr="00000000" w14:paraId="00000016">
      <w:pPr>
        <w:rPr>
          <w:sz w:val="18"/>
          <w:szCs w:val="18"/>
        </w:rPr>
      </w:pPr>
      <w:r w:rsidDel="00000000" w:rsidR="00000000" w:rsidRPr="00000000">
        <w:rPr>
          <w:sz w:val="18"/>
          <w:szCs w:val="18"/>
          <w:rtl w:val="0"/>
        </w:rPr>
        <w:tab/>
        <w:t xml:space="preserve">1 Kings 22:41-53</w:t>
        <w:tab/>
        <w:t xml:space="preserve">Kings Jehoshaphat and Ahaziah </w:t>
      </w:r>
    </w:p>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i w:val="1"/>
          <w:sz w:val="18"/>
          <w:szCs w:val="18"/>
        </w:rPr>
      </w:pPr>
      <w:r w:rsidDel="00000000" w:rsidR="00000000" w:rsidRPr="00000000">
        <w:rPr>
          <w:sz w:val="18"/>
          <w:szCs w:val="18"/>
          <w:rtl w:val="0"/>
        </w:rPr>
        <w:t xml:space="preserve">6. </w:t>
      </w:r>
      <w:r w:rsidDel="00000000" w:rsidR="00000000" w:rsidRPr="00000000">
        <w:rPr>
          <w:i w:val="1"/>
          <w:sz w:val="18"/>
          <w:szCs w:val="18"/>
          <w:rtl w:val="0"/>
        </w:rPr>
        <w:t xml:space="preserve">July Reading Guide</w:t>
      </w:r>
    </w:p>
    <w:p w:rsidR="00000000" w:rsidDel="00000000" w:rsidP="00000000" w:rsidRDefault="00000000" w:rsidRPr="00000000" w14:paraId="00000019">
      <w:pPr>
        <w:rPr>
          <w:sz w:val="18"/>
          <w:szCs w:val="18"/>
        </w:rPr>
      </w:pPr>
      <w:r w:rsidDel="00000000" w:rsidR="00000000" w:rsidRPr="00000000">
        <w:rPr>
          <w:sz w:val="18"/>
          <w:szCs w:val="18"/>
          <w:rtl w:val="0"/>
        </w:rPr>
        <w:tab/>
        <w:t xml:space="preserve">Week of Jun 27-Jul 3</w:t>
        <w:tab/>
        <w:tab/>
        <w:tab/>
        <w:t xml:space="preserve">1 Kings 1-5</w:t>
      </w:r>
    </w:p>
    <w:p w:rsidR="00000000" w:rsidDel="00000000" w:rsidP="00000000" w:rsidRDefault="00000000" w:rsidRPr="00000000" w14:paraId="0000001A">
      <w:pPr>
        <w:rPr>
          <w:sz w:val="18"/>
          <w:szCs w:val="18"/>
        </w:rPr>
      </w:pPr>
      <w:r w:rsidDel="00000000" w:rsidR="00000000" w:rsidRPr="00000000">
        <w:rPr>
          <w:sz w:val="18"/>
          <w:szCs w:val="18"/>
          <w:rtl w:val="0"/>
        </w:rPr>
        <w:tab/>
        <w:t xml:space="preserve">Week of Jul 4-10</w:t>
        <w:tab/>
        <w:tab/>
        <w:tab/>
        <w:t xml:space="preserve">1 Kings 6-10</w:t>
      </w:r>
    </w:p>
    <w:p w:rsidR="00000000" w:rsidDel="00000000" w:rsidP="00000000" w:rsidRDefault="00000000" w:rsidRPr="00000000" w14:paraId="0000001B">
      <w:pPr>
        <w:rPr>
          <w:sz w:val="18"/>
          <w:szCs w:val="18"/>
        </w:rPr>
      </w:pPr>
      <w:r w:rsidDel="00000000" w:rsidR="00000000" w:rsidRPr="00000000">
        <w:rPr>
          <w:sz w:val="18"/>
          <w:szCs w:val="18"/>
          <w:rtl w:val="0"/>
        </w:rPr>
        <w:tab/>
        <w:t xml:space="preserve">Week of Jul 11-17</w:t>
        <w:tab/>
        <w:tab/>
        <w:tab/>
        <w:t xml:space="preserve">1 Kings 11-14</w:t>
      </w:r>
    </w:p>
    <w:p w:rsidR="00000000" w:rsidDel="00000000" w:rsidP="00000000" w:rsidRDefault="00000000" w:rsidRPr="00000000" w14:paraId="0000001C">
      <w:pPr>
        <w:rPr>
          <w:sz w:val="18"/>
          <w:szCs w:val="18"/>
        </w:rPr>
      </w:pPr>
      <w:r w:rsidDel="00000000" w:rsidR="00000000" w:rsidRPr="00000000">
        <w:rPr>
          <w:sz w:val="18"/>
          <w:szCs w:val="18"/>
          <w:rtl w:val="0"/>
        </w:rPr>
        <w:tab/>
        <w:t xml:space="preserve">Week of Jul 18-24</w:t>
        <w:tab/>
        <w:tab/>
        <w:tab/>
        <w:t xml:space="preserve">1 Kings 15-18</w:t>
      </w:r>
    </w:p>
    <w:p w:rsidR="00000000" w:rsidDel="00000000" w:rsidP="00000000" w:rsidRDefault="00000000" w:rsidRPr="00000000" w14:paraId="0000001D">
      <w:pPr>
        <w:rPr>
          <w:sz w:val="18"/>
          <w:szCs w:val="18"/>
        </w:rPr>
      </w:pPr>
      <w:r w:rsidDel="00000000" w:rsidR="00000000" w:rsidRPr="00000000">
        <w:rPr>
          <w:sz w:val="18"/>
          <w:szCs w:val="18"/>
          <w:rtl w:val="0"/>
        </w:rPr>
        <w:tab/>
        <w:t xml:space="preserve">Week of Jul 25-31</w:t>
        <w:tab/>
        <w:tab/>
        <w:tab/>
        <w:t xml:space="preserve">1 Kings 19-22</w:t>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